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92" w:rsidRDefault="000A2492" w:rsidP="000A2492">
      <w:pPr>
        <w:pStyle w:val="a3"/>
      </w:pPr>
      <w:r>
        <w:t>В целях защиты прав участников государственной итоговой аттестации по образовательным программам основного общего и среднего общего образования (ГИА) создается конфликтная комиссия Саратовской области, которая призвана разрешать спорные вопросы не только по оцениванию экзаменационной работы, но и по соблюдению требований процедуры проведения экзаменов на территории Саратовской области.</w:t>
      </w:r>
    </w:p>
    <w:p w:rsidR="000A2492" w:rsidRDefault="000A2492" w:rsidP="000A2492">
      <w:pPr>
        <w:pStyle w:val="a3"/>
      </w:pPr>
      <w:r>
        <w:t>Участнику ГИА предоставляется право подать апелляцию в конфликтную комиссию о нарушении установленного порядка проведения ГИА, а также о несогласии с выставленными баллами по соответствующему учебному предмету. </w:t>
      </w:r>
      <w:hyperlink r:id="rId5" w:history="1">
        <w:r>
          <w:rPr>
            <w:rStyle w:val="a4"/>
          </w:rPr>
          <w:t>ЧИТАТЬ ПОДРОБНЕЕ</w:t>
        </w:r>
      </w:hyperlink>
    </w:p>
    <w:p w:rsidR="00175BAB" w:rsidRDefault="00175BAB">
      <w:bookmarkStart w:id="0" w:name="_GoBack"/>
      <w:bookmarkEnd w:id="0"/>
    </w:p>
    <w:sectPr w:rsidR="0017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92"/>
    <w:rsid w:val="000A2492"/>
    <w:rsid w:val="0017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obr.saratov.gov.ru/news/293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2022-07-18T05:11:00Z</dcterms:created>
  <dcterms:modified xsi:type="dcterms:W3CDTF">2022-07-18T05:11:00Z</dcterms:modified>
</cp:coreProperties>
</file>