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FC2" w:rsidRDefault="00641FC2" w:rsidP="006E7928">
      <w:pPr>
        <w:pStyle w:val="Default"/>
        <w:rPr>
          <w:rFonts w:eastAsia="Times New Roman"/>
          <w:b/>
          <w:color w:val="auto"/>
          <w:lang w:eastAsia="ru-RU"/>
        </w:rPr>
      </w:pPr>
    </w:p>
    <w:p w:rsidR="0035479B" w:rsidRDefault="0035479B" w:rsidP="0035479B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Рассмотрено                                                     Утверждаю:</w:t>
      </w:r>
    </w:p>
    <w:p w:rsidR="0035479B" w:rsidRDefault="0035479B" w:rsidP="0035479B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заседании                                                    директор МОУ «СОШ №46»</w:t>
      </w:r>
    </w:p>
    <w:p w:rsidR="0035479B" w:rsidRDefault="0035479B" w:rsidP="0035479B">
      <w:pPr>
        <w:rPr>
          <w:b/>
          <w:sz w:val="28"/>
          <w:szCs w:val="28"/>
        </w:rPr>
      </w:pPr>
      <w:r>
        <w:rPr>
          <w:b/>
          <w:sz w:val="28"/>
          <w:szCs w:val="28"/>
        </w:rPr>
        <w:t>Управляющего совета                                   _____________И.Н.Слесарева                                                      МОУ «СОШ № 46»</w:t>
      </w:r>
    </w:p>
    <w:p w:rsidR="0035479B" w:rsidRDefault="0035479B" w:rsidP="0035479B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    от              г.                          Приказ №            от</w:t>
      </w:r>
    </w:p>
    <w:p w:rsidR="0035479B" w:rsidRDefault="0035479B" w:rsidP="0035479B">
      <w:pPr>
        <w:pStyle w:val="Default"/>
        <w:ind w:left="567"/>
        <w:rPr>
          <w:rFonts w:eastAsia="Times New Roman"/>
          <w:b/>
          <w:color w:val="auto"/>
          <w:lang w:eastAsia="ru-RU"/>
        </w:rPr>
      </w:pPr>
    </w:p>
    <w:p w:rsidR="0035479B" w:rsidRDefault="0035479B" w:rsidP="006E7928">
      <w:pPr>
        <w:pStyle w:val="Default"/>
        <w:rPr>
          <w:rFonts w:eastAsia="Times New Roman"/>
          <w:b/>
          <w:color w:val="auto"/>
          <w:lang w:eastAsia="ru-RU"/>
        </w:rPr>
      </w:pPr>
    </w:p>
    <w:p w:rsidR="0035479B" w:rsidRDefault="0035479B" w:rsidP="006E7928">
      <w:pPr>
        <w:pStyle w:val="Default"/>
        <w:rPr>
          <w:rFonts w:eastAsia="Times New Roman"/>
          <w:b/>
          <w:color w:val="auto"/>
          <w:lang w:eastAsia="ru-RU"/>
        </w:rPr>
      </w:pPr>
    </w:p>
    <w:p w:rsidR="0035479B" w:rsidRDefault="0035479B" w:rsidP="0035479B">
      <w:pPr>
        <w:pStyle w:val="Default"/>
        <w:tabs>
          <w:tab w:val="left" w:pos="7920"/>
        </w:tabs>
        <w:ind w:left="142"/>
        <w:rPr>
          <w:rFonts w:eastAsia="Times New Roman"/>
          <w:b/>
          <w:color w:val="auto"/>
          <w:lang w:eastAsia="ru-RU"/>
        </w:rPr>
      </w:pPr>
      <w:r>
        <w:rPr>
          <w:rFonts w:eastAsia="Times New Roman"/>
          <w:b/>
          <w:color w:val="auto"/>
          <w:lang w:eastAsia="ru-RU"/>
        </w:rPr>
        <w:tab/>
      </w:r>
    </w:p>
    <w:p w:rsidR="0035479B" w:rsidRDefault="0035479B" w:rsidP="006E7928">
      <w:pPr>
        <w:pStyle w:val="Default"/>
        <w:rPr>
          <w:b/>
          <w:bCs/>
          <w:sz w:val="28"/>
          <w:szCs w:val="28"/>
        </w:rPr>
      </w:pPr>
    </w:p>
    <w:p w:rsidR="006E7928" w:rsidRDefault="006E7928" w:rsidP="00641FC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641FC2" w:rsidRDefault="006E7928" w:rsidP="00641FC2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общешкольном родительском комитете</w:t>
      </w:r>
      <w:r w:rsidR="00641FC2" w:rsidRPr="00641FC2">
        <w:rPr>
          <w:b/>
          <w:bCs/>
          <w:sz w:val="28"/>
          <w:szCs w:val="28"/>
        </w:rPr>
        <w:t xml:space="preserve"> </w:t>
      </w:r>
    </w:p>
    <w:p w:rsidR="006E7928" w:rsidRDefault="00641FC2" w:rsidP="00641FC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МОУ </w:t>
      </w:r>
      <w:r w:rsidRPr="00F01E26">
        <w:rPr>
          <w:b/>
          <w:bCs/>
          <w:sz w:val="28"/>
          <w:szCs w:val="28"/>
        </w:rPr>
        <w:t xml:space="preserve">«Средняя общеобразовательная школа № </w:t>
      </w:r>
      <w:r>
        <w:rPr>
          <w:b/>
          <w:bCs/>
          <w:sz w:val="28"/>
          <w:szCs w:val="28"/>
        </w:rPr>
        <w:t xml:space="preserve">46» </w:t>
      </w:r>
      <w:r w:rsidRPr="00F01E26">
        <w:rPr>
          <w:b/>
          <w:bCs/>
          <w:sz w:val="28"/>
          <w:szCs w:val="28"/>
        </w:rPr>
        <w:t>г.</w:t>
      </w:r>
      <w:r>
        <w:rPr>
          <w:b/>
          <w:bCs/>
          <w:sz w:val="28"/>
          <w:szCs w:val="28"/>
        </w:rPr>
        <w:t xml:space="preserve"> </w:t>
      </w:r>
      <w:r w:rsidRPr="00F01E26">
        <w:rPr>
          <w:b/>
          <w:bCs/>
          <w:sz w:val="28"/>
          <w:szCs w:val="28"/>
        </w:rPr>
        <w:t>Саратова</w:t>
      </w:r>
    </w:p>
    <w:p w:rsidR="00641FC2" w:rsidRDefault="00641FC2" w:rsidP="006E7928">
      <w:pPr>
        <w:pStyle w:val="Default"/>
        <w:rPr>
          <w:b/>
          <w:bCs/>
          <w:sz w:val="28"/>
          <w:szCs w:val="28"/>
        </w:rPr>
      </w:pPr>
    </w:p>
    <w:p w:rsidR="006E7928" w:rsidRDefault="00641FC2" w:rsidP="00641FC2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="006E7928">
        <w:rPr>
          <w:b/>
          <w:bCs/>
          <w:sz w:val="28"/>
          <w:szCs w:val="28"/>
        </w:rPr>
        <w:t>Общие положения</w:t>
      </w:r>
    </w:p>
    <w:p w:rsidR="00641FC2" w:rsidRDefault="00641FC2" w:rsidP="00641FC2">
      <w:pPr>
        <w:pStyle w:val="Default"/>
        <w:jc w:val="center"/>
        <w:rPr>
          <w:sz w:val="28"/>
          <w:szCs w:val="28"/>
        </w:rPr>
      </w:pPr>
    </w:p>
    <w:p w:rsidR="00641FC2" w:rsidRDefault="006E7928" w:rsidP="00641FC2">
      <w:pPr>
        <w:pStyle w:val="Default"/>
        <w:spacing w:after="2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41FC2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641FC2">
        <w:rPr>
          <w:sz w:val="28"/>
          <w:szCs w:val="28"/>
        </w:rPr>
        <w:t xml:space="preserve"> </w:t>
      </w:r>
      <w:r w:rsidR="00641FC2" w:rsidRPr="00A624B6">
        <w:rPr>
          <w:sz w:val="28"/>
          <w:szCs w:val="28"/>
        </w:rPr>
        <w:t xml:space="preserve">Настоящее Положение </w:t>
      </w:r>
      <w:r w:rsidR="00641FC2" w:rsidRPr="00432697">
        <w:rPr>
          <w:sz w:val="28"/>
          <w:szCs w:val="28"/>
        </w:rPr>
        <w:t>разработано на основании Федерального закона от 29.12.2012 г. № 273-ФЗ «Об образовании в Российской Федерации»</w:t>
      </w:r>
      <w:r w:rsidR="00641FC2">
        <w:rPr>
          <w:sz w:val="28"/>
          <w:szCs w:val="28"/>
        </w:rPr>
        <w:t>,</w:t>
      </w:r>
      <w:r w:rsidR="00641FC2" w:rsidRPr="00A624B6">
        <w:rPr>
          <w:sz w:val="28"/>
          <w:szCs w:val="28"/>
        </w:rPr>
        <w:t xml:space="preserve"> Конвенции ООН о правах ребенка, </w:t>
      </w:r>
      <w:r w:rsidR="00641FC2" w:rsidRPr="00EF5EE8">
        <w:rPr>
          <w:sz w:val="28"/>
          <w:szCs w:val="28"/>
        </w:rPr>
        <w:t>Устав</w:t>
      </w:r>
      <w:r w:rsidR="00641FC2">
        <w:rPr>
          <w:sz w:val="28"/>
          <w:szCs w:val="28"/>
        </w:rPr>
        <w:t>а</w:t>
      </w:r>
      <w:r w:rsidR="00641FC2" w:rsidRPr="00EF5EE8">
        <w:rPr>
          <w:sz w:val="28"/>
          <w:szCs w:val="28"/>
        </w:rPr>
        <w:t xml:space="preserve"> МОУ «Средняя общеобразовательная школа № 46»</w:t>
      </w:r>
      <w:r w:rsidR="00641FC2">
        <w:rPr>
          <w:sz w:val="28"/>
          <w:szCs w:val="28"/>
        </w:rPr>
        <w:t>.</w:t>
      </w:r>
    </w:p>
    <w:p w:rsidR="006E7928" w:rsidRDefault="00641FC2" w:rsidP="00641FC2">
      <w:pPr>
        <w:pStyle w:val="Default"/>
        <w:spacing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 </w:t>
      </w:r>
      <w:r w:rsidR="006E7928">
        <w:rPr>
          <w:sz w:val="28"/>
          <w:szCs w:val="28"/>
        </w:rPr>
        <w:t xml:space="preserve">Деятельность родительского комитета </w:t>
      </w:r>
      <w:r>
        <w:rPr>
          <w:sz w:val="28"/>
          <w:szCs w:val="28"/>
        </w:rPr>
        <w:t>школы,</w:t>
      </w:r>
      <w:r w:rsidR="006E7928">
        <w:rPr>
          <w:sz w:val="28"/>
          <w:szCs w:val="28"/>
        </w:rPr>
        <w:t xml:space="preserve"> являющегося органом самоуправления </w:t>
      </w:r>
      <w:r>
        <w:rPr>
          <w:sz w:val="28"/>
          <w:szCs w:val="28"/>
        </w:rPr>
        <w:t>школы</w:t>
      </w:r>
      <w:r w:rsidR="006E7928">
        <w:rPr>
          <w:sz w:val="28"/>
          <w:szCs w:val="28"/>
        </w:rPr>
        <w:t xml:space="preserve">, регламентируется Положением о комитете. </w:t>
      </w:r>
    </w:p>
    <w:p w:rsidR="006E7928" w:rsidRDefault="00641FC2" w:rsidP="00641FC2">
      <w:pPr>
        <w:pStyle w:val="Default"/>
        <w:spacing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641FC2">
        <w:rPr>
          <w:sz w:val="28"/>
          <w:szCs w:val="28"/>
        </w:rPr>
        <w:t>Положение о Родительском комитете школы приминается на заседании Родительского комитета, утверждается и вводится в действие приказом директора школы. Изменение и дополнения в настоящее Положение вносятся в таком же порядке.</w:t>
      </w:r>
    </w:p>
    <w:p w:rsidR="006E7928" w:rsidRDefault="00641FC2" w:rsidP="00641FC2">
      <w:pPr>
        <w:pStyle w:val="Default"/>
        <w:spacing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6E7928">
        <w:rPr>
          <w:sz w:val="28"/>
          <w:szCs w:val="28"/>
        </w:rPr>
        <w:t>Комитет возглавляет председатель. Комитет подчиняется и подотчетен общешкольному родительскому собранию. Срок полномочий комитета</w:t>
      </w:r>
      <w:r>
        <w:rPr>
          <w:sz w:val="28"/>
          <w:szCs w:val="28"/>
        </w:rPr>
        <w:t xml:space="preserve"> </w:t>
      </w:r>
      <w:r w:rsidR="006E7928">
        <w:rPr>
          <w:sz w:val="28"/>
          <w:szCs w:val="28"/>
        </w:rPr>
        <w:t xml:space="preserve">- один год. </w:t>
      </w:r>
    </w:p>
    <w:p w:rsidR="006E7928" w:rsidRDefault="00641FC2" w:rsidP="00641FC2">
      <w:pPr>
        <w:pStyle w:val="Default"/>
        <w:spacing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6E7928">
        <w:rPr>
          <w:sz w:val="28"/>
          <w:szCs w:val="28"/>
        </w:rPr>
        <w:t xml:space="preserve">Для координации работы в состав комитета входит заместитель директора по воспитательной работе. </w:t>
      </w:r>
    </w:p>
    <w:p w:rsidR="006E7928" w:rsidRDefault="00641FC2" w:rsidP="00641FC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E7928">
        <w:rPr>
          <w:sz w:val="28"/>
          <w:szCs w:val="28"/>
        </w:rPr>
        <w:t xml:space="preserve">6. Решения комитета являются рекомендательными. Обязательными для исполнения являются только те решения комитета, в целях реализации которых издается приказ по </w:t>
      </w:r>
      <w:r>
        <w:rPr>
          <w:sz w:val="28"/>
          <w:szCs w:val="28"/>
        </w:rPr>
        <w:t>школе</w:t>
      </w:r>
      <w:r w:rsidR="006E7928">
        <w:rPr>
          <w:sz w:val="28"/>
          <w:szCs w:val="28"/>
        </w:rPr>
        <w:t xml:space="preserve">. </w:t>
      </w:r>
    </w:p>
    <w:p w:rsidR="006E7928" w:rsidRDefault="006E7928" w:rsidP="006E7928">
      <w:pPr>
        <w:pStyle w:val="Default"/>
        <w:rPr>
          <w:sz w:val="28"/>
          <w:szCs w:val="28"/>
        </w:rPr>
      </w:pPr>
    </w:p>
    <w:p w:rsidR="006E7928" w:rsidRDefault="00641FC2" w:rsidP="00641FC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="006E7928">
        <w:rPr>
          <w:b/>
          <w:bCs/>
          <w:sz w:val="28"/>
          <w:szCs w:val="28"/>
        </w:rPr>
        <w:t>Основными задачами комитета являются</w:t>
      </w:r>
      <w:r>
        <w:rPr>
          <w:b/>
          <w:bCs/>
          <w:sz w:val="28"/>
          <w:szCs w:val="28"/>
        </w:rPr>
        <w:t>:</w:t>
      </w:r>
    </w:p>
    <w:p w:rsidR="006E7928" w:rsidRDefault="006E7928" w:rsidP="006E792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содействие администрации </w:t>
      </w:r>
      <w:r w:rsidR="00641FC2">
        <w:rPr>
          <w:sz w:val="28"/>
          <w:szCs w:val="28"/>
        </w:rPr>
        <w:t>школы</w:t>
      </w:r>
    </w:p>
    <w:p w:rsidR="006E7928" w:rsidRDefault="00641FC2" w:rsidP="00641FC2">
      <w:pPr>
        <w:pStyle w:val="Default"/>
        <w:spacing w:after="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7928">
        <w:rPr>
          <w:sz w:val="28"/>
          <w:szCs w:val="28"/>
        </w:rPr>
        <w:t xml:space="preserve">в совершенствовании условий для осуществления образовательного процесса, охраны жизни и здоровья учащихся, свободного развития личности; </w:t>
      </w:r>
    </w:p>
    <w:p w:rsidR="006E7928" w:rsidRDefault="00641FC2" w:rsidP="00641FC2">
      <w:pPr>
        <w:pStyle w:val="Default"/>
        <w:spacing w:after="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7928">
        <w:rPr>
          <w:sz w:val="28"/>
          <w:szCs w:val="28"/>
        </w:rPr>
        <w:t xml:space="preserve">в защите законных прав и интересов учащихся; </w:t>
      </w:r>
    </w:p>
    <w:p w:rsidR="006E7928" w:rsidRDefault="00641FC2" w:rsidP="00641FC2">
      <w:pPr>
        <w:pStyle w:val="Default"/>
        <w:spacing w:after="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7928">
        <w:rPr>
          <w:sz w:val="28"/>
          <w:szCs w:val="28"/>
        </w:rPr>
        <w:t xml:space="preserve">в организации и проведении общешкольных мероприятий; </w:t>
      </w:r>
    </w:p>
    <w:p w:rsidR="006E7928" w:rsidRDefault="00641FC2" w:rsidP="00641FC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7928">
        <w:rPr>
          <w:sz w:val="28"/>
          <w:szCs w:val="28"/>
        </w:rPr>
        <w:t xml:space="preserve">в организации работы с родителями учащихся </w:t>
      </w:r>
      <w:r>
        <w:rPr>
          <w:sz w:val="28"/>
          <w:szCs w:val="28"/>
        </w:rPr>
        <w:t xml:space="preserve">школы </w:t>
      </w:r>
      <w:r w:rsidR="006E7928">
        <w:rPr>
          <w:sz w:val="28"/>
          <w:szCs w:val="28"/>
        </w:rPr>
        <w:t xml:space="preserve"> по разъяснению их прав и обязанностей, значению всестороннего воспитания ребенка в семье. </w:t>
      </w:r>
    </w:p>
    <w:p w:rsidR="006E7928" w:rsidRDefault="006E7928" w:rsidP="006E7928">
      <w:pPr>
        <w:pStyle w:val="Default"/>
        <w:rPr>
          <w:sz w:val="28"/>
          <w:szCs w:val="28"/>
        </w:rPr>
      </w:pPr>
    </w:p>
    <w:p w:rsidR="006E7928" w:rsidRDefault="00641FC2" w:rsidP="00641FC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="006E7928">
        <w:rPr>
          <w:b/>
          <w:bCs/>
          <w:sz w:val="28"/>
          <w:szCs w:val="28"/>
        </w:rPr>
        <w:t>Функции комитета</w:t>
      </w:r>
    </w:p>
    <w:p w:rsidR="006E7928" w:rsidRDefault="00641FC2" w:rsidP="00641FC2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E7928">
        <w:rPr>
          <w:sz w:val="28"/>
          <w:szCs w:val="28"/>
        </w:rPr>
        <w:t xml:space="preserve">1. Содействует обеспечению оптимальных условий для организации образовательного процесса (оказывает помощь в части приобретения учебников, подготовки наглядных методических пособий). </w:t>
      </w:r>
    </w:p>
    <w:p w:rsidR="006E7928" w:rsidRDefault="00641FC2" w:rsidP="00641FC2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6E7928">
        <w:rPr>
          <w:sz w:val="28"/>
          <w:szCs w:val="28"/>
        </w:rPr>
        <w:t xml:space="preserve">2. Координирует деятельность классных родительских комитетов. </w:t>
      </w:r>
    </w:p>
    <w:p w:rsidR="006E7928" w:rsidRDefault="00641FC2" w:rsidP="00641FC2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E7928">
        <w:rPr>
          <w:sz w:val="28"/>
          <w:szCs w:val="28"/>
        </w:rPr>
        <w:t xml:space="preserve">3. Проводит разъяснительную и консультационную работу среди родителей учащихся об их правах и обязанностях. </w:t>
      </w:r>
    </w:p>
    <w:p w:rsidR="006E7928" w:rsidRDefault="00641FC2" w:rsidP="00641FC2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E7928">
        <w:rPr>
          <w:sz w:val="28"/>
          <w:szCs w:val="28"/>
        </w:rPr>
        <w:t xml:space="preserve">4. Оказывает содействие в проведении общешкольных мероприятий. </w:t>
      </w:r>
    </w:p>
    <w:p w:rsidR="006E7928" w:rsidRDefault="00641FC2" w:rsidP="00641FC2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E7928">
        <w:rPr>
          <w:sz w:val="28"/>
          <w:szCs w:val="28"/>
        </w:rPr>
        <w:t xml:space="preserve">5. Участвует в подготовке </w:t>
      </w:r>
      <w:r>
        <w:rPr>
          <w:sz w:val="28"/>
          <w:szCs w:val="28"/>
        </w:rPr>
        <w:t>школы</w:t>
      </w:r>
      <w:r w:rsidR="006E7928">
        <w:rPr>
          <w:sz w:val="28"/>
          <w:szCs w:val="28"/>
        </w:rPr>
        <w:t xml:space="preserve"> к новому учебному году. </w:t>
      </w:r>
    </w:p>
    <w:p w:rsidR="006E7928" w:rsidRDefault="00641FC2" w:rsidP="00641FC2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E7928">
        <w:rPr>
          <w:sz w:val="28"/>
          <w:szCs w:val="28"/>
        </w:rPr>
        <w:t>6. Совместно с администрацией</w:t>
      </w:r>
      <w:r>
        <w:rPr>
          <w:sz w:val="28"/>
          <w:szCs w:val="28"/>
        </w:rPr>
        <w:t xml:space="preserve"> школы</w:t>
      </w:r>
      <w:r w:rsidR="006E7928">
        <w:rPr>
          <w:sz w:val="28"/>
          <w:szCs w:val="28"/>
        </w:rPr>
        <w:t xml:space="preserve"> контролирует организацию качества питания учащихся и медицинского обслуживания. </w:t>
      </w:r>
    </w:p>
    <w:p w:rsidR="006E7928" w:rsidRDefault="00641FC2" w:rsidP="00641FC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E7928">
        <w:rPr>
          <w:sz w:val="28"/>
          <w:szCs w:val="28"/>
        </w:rPr>
        <w:t xml:space="preserve">7. Оказывает помощь администрации </w:t>
      </w:r>
      <w:r>
        <w:rPr>
          <w:sz w:val="28"/>
          <w:szCs w:val="28"/>
        </w:rPr>
        <w:t>школы</w:t>
      </w:r>
      <w:r w:rsidR="006E7928">
        <w:rPr>
          <w:sz w:val="28"/>
          <w:szCs w:val="28"/>
        </w:rPr>
        <w:t xml:space="preserve"> в организации и проведении общешкольных родительских собраний. </w:t>
      </w:r>
    </w:p>
    <w:p w:rsidR="006E7928" w:rsidRDefault="006E7928" w:rsidP="006E7928">
      <w:pPr>
        <w:pStyle w:val="Default"/>
        <w:rPr>
          <w:sz w:val="28"/>
          <w:szCs w:val="28"/>
        </w:rPr>
      </w:pPr>
    </w:p>
    <w:p w:rsidR="006E7928" w:rsidRDefault="006E7928" w:rsidP="006E7928">
      <w:pPr>
        <w:pStyle w:val="Default"/>
        <w:pageBreakBefore/>
        <w:rPr>
          <w:sz w:val="28"/>
          <w:szCs w:val="28"/>
        </w:rPr>
      </w:pPr>
    </w:p>
    <w:p w:rsidR="006E7928" w:rsidRDefault="006E7928" w:rsidP="006E7928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8. Рассматривает обращения в свой адрес, а также обращения по вопросам, отнесенным настоящим Положением к компетенции комитета, по поручению руководителя гимназии. </w:t>
      </w:r>
    </w:p>
    <w:p w:rsidR="006E7928" w:rsidRDefault="006E7928" w:rsidP="006E7928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9. Обсуждает локальные акты гимназии по вопросам, входящим в компетенцию комитета. </w:t>
      </w:r>
    </w:p>
    <w:p w:rsidR="006E7928" w:rsidRDefault="006E7928" w:rsidP="006E7928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10. Принимает участие в организации безопасных условий осуществления образовательного процесса, выполнения санитарно-гигиенических правил и норм. </w:t>
      </w:r>
    </w:p>
    <w:p w:rsidR="006E7928" w:rsidRDefault="006E7928" w:rsidP="006E792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11. Взаимодействует с другими органами самоуправления гимназии по вопросам проведения общешкольных мероприятий. </w:t>
      </w:r>
    </w:p>
    <w:p w:rsidR="006E7928" w:rsidRDefault="006E7928" w:rsidP="006E7928">
      <w:pPr>
        <w:pStyle w:val="Default"/>
        <w:rPr>
          <w:sz w:val="28"/>
          <w:szCs w:val="28"/>
        </w:rPr>
      </w:pPr>
    </w:p>
    <w:p w:rsidR="006E7928" w:rsidRDefault="006E7928" w:rsidP="006E7928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Права комитета </w:t>
      </w:r>
    </w:p>
    <w:p w:rsidR="006E7928" w:rsidRDefault="006E7928" w:rsidP="006E792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Комитет имеет право </w:t>
      </w:r>
    </w:p>
    <w:p w:rsidR="006E7928" w:rsidRDefault="006E7928" w:rsidP="006E792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вносить предложения администрации, органам самоуправления гимназии и получать информацию о результатах их рассмотрения; </w:t>
      </w:r>
    </w:p>
    <w:p w:rsidR="006E7928" w:rsidRDefault="006E7928" w:rsidP="006E792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заслушивать и получать информацию от администрации гимназии, других органов самоуправления; </w:t>
      </w:r>
    </w:p>
    <w:p w:rsidR="006E7928" w:rsidRDefault="006E7928" w:rsidP="006E792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вызывать на свои заседания родителей гимназистов по представлениям классных родительских комитетов; </w:t>
      </w:r>
    </w:p>
    <w:p w:rsidR="006E7928" w:rsidRDefault="006E7928" w:rsidP="006E792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давать разъяснения и принимать меры по рассматриваемым обращениям; </w:t>
      </w:r>
    </w:p>
    <w:p w:rsidR="006E7928" w:rsidRDefault="006E7928" w:rsidP="006E792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выносить общественные порицания родителям, уклоняющимся от воспитания детей в семье; </w:t>
      </w:r>
    </w:p>
    <w:p w:rsidR="006E7928" w:rsidRDefault="006E7928" w:rsidP="006E792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поощрять родителей гимназистов за активную работу в комитете, оказание помощи в проведении общешкольных мероприятий; </w:t>
      </w:r>
    </w:p>
    <w:p w:rsidR="006E7928" w:rsidRDefault="006E7928" w:rsidP="006E792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организовать постоянные комиссии под руководством членов комитета для выполнения своих функций. </w:t>
      </w:r>
    </w:p>
    <w:p w:rsidR="006E7928" w:rsidRDefault="006E7928" w:rsidP="006E792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председатель комитета может присутствовать на отдельных заседаниях педагогического совета, других органов самоуправления по вопросам, относящимся к компетенции комитета. </w:t>
      </w:r>
    </w:p>
    <w:p w:rsidR="006E7928" w:rsidRDefault="006E7928" w:rsidP="006E7928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Ответственность родительского комитета </w:t>
      </w:r>
    </w:p>
    <w:p w:rsidR="006E7928" w:rsidRDefault="006E7928" w:rsidP="006E792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Комитет отвечает за</w:t>
      </w:r>
    </w:p>
    <w:p w:rsidR="006E7928" w:rsidRDefault="006E7928" w:rsidP="006E792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-выполнение плана работы; </w:t>
      </w:r>
    </w:p>
    <w:p w:rsidR="006E7928" w:rsidRDefault="006E7928" w:rsidP="006E792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-выполнение решений, рекомендаций комитета; </w:t>
      </w:r>
    </w:p>
    <w:p w:rsidR="006E7928" w:rsidRDefault="006E7928" w:rsidP="006E792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-установления взаимопонимания между администрацией гимназии и родителями оучащихся в вопросах семейного и общественного воспитания; </w:t>
      </w:r>
    </w:p>
    <w:p w:rsidR="006E7928" w:rsidRDefault="006E7928" w:rsidP="006E792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-члены комитета, не принимающие участие в его работе, по представлению председателя комитета могут быть отозваны избирателями. </w:t>
      </w:r>
    </w:p>
    <w:p w:rsidR="006E7928" w:rsidRDefault="006E7928" w:rsidP="006E7928">
      <w:pPr>
        <w:pStyle w:val="Default"/>
        <w:pageBreakBefore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Организация работы </w:t>
      </w:r>
    </w:p>
    <w:p w:rsidR="006E7928" w:rsidRDefault="006E7928" w:rsidP="006E7928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1. В состав комитета входят представители родителей учащихся по одному от каждого класса. Представители в комитет избираются на классных родительских собраниях. </w:t>
      </w:r>
    </w:p>
    <w:p w:rsidR="006E7928" w:rsidRDefault="006E7928" w:rsidP="006E7928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2. Численный состав комитета гимназии определяется самостоятельно. </w:t>
      </w:r>
    </w:p>
    <w:p w:rsidR="006E7928" w:rsidRDefault="006E7928" w:rsidP="006E7928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3. Из своего состава комитет избирает председателя и секретаря. </w:t>
      </w:r>
    </w:p>
    <w:p w:rsidR="006E7928" w:rsidRDefault="006E7928" w:rsidP="006E7928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4. Комитет работает по плану и регламенту, который утвержден директором гимназии. </w:t>
      </w:r>
    </w:p>
    <w:p w:rsidR="006E7928" w:rsidRDefault="006E7928" w:rsidP="006E7928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5. О своей работе комитет отчитывается перед общешкольным родительским собранием не реже двух раз в год. </w:t>
      </w:r>
    </w:p>
    <w:p w:rsidR="006E7928" w:rsidRDefault="006E7928" w:rsidP="006E7928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6. Комитет правомочен выносить решения при наличии на заседании не менее половины своего состава. Решения принимаются простым большинством голосов. </w:t>
      </w:r>
    </w:p>
    <w:p w:rsidR="006E7928" w:rsidRDefault="006E7928" w:rsidP="006E792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7. Переписка комитета по вопросам, относящимся к его компетенции, ведется от имени гимназии, документы подписывает директор гимназии и председатель комитета. </w:t>
      </w:r>
    </w:p>
    <w:p w:rsidR="006E7928" w:rsidRDefault="006E7928" w:rsidP="006E7928">
      <w:pPr>
        <w:pStyle w:val="Default"/>
        <w:rPr>
          <w:sz w:val="28"/>
          <w:szCs w:val="28"/>
        </w:rPr>
      </w:pPr>
    </w:p>
    <w:p w:rsidR="006E7928" w:rsidRDefault="006E7928" w:rsidP="006E7928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Делопроизводство </w:t>
      </w:r>
    </w:p>
    <w:p w:rsidR="006E7928" w:rsidRDefault="006E7928" w:rsidP="006E7928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1. Комитет ведет протоколы своих заседаний и общешкольных родительских собраний в соответствии с инструкцией о ведении делопроизводства гимназии. </w:t>
      </w:r>
    </w:p>
    <w:p w:rsidR="006E7928" w:rsidRDefault="006E7928" w:rsidP="006E792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Ответственность за делопроизводство в комитете возлагается на секретаря или председателя комитета. </w:t>
      </w:r>
    </w:p>
    <w:p w:rsidR="00576DDC" w:rsidRDefault="00576DDC">
      <w:bookmarkStart w:id="0" w:name="_GoBack"/>
      <w:bookmarkEnd w:id="0"/>
    </w:p>
    <w:sectPr w:rsidR="00576DDC" w:rsidSect="0090104C">
      <w:pgSz w:w="11906" w:h="17340"/>
      <w:pgMar w:top="1099" w:right="338" w:bottom="1264" w:left="713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11D" w:rsidRDefault="0015111D" w:rsidP="0035479B">
      <w:r>
        <w:separator/>
      </w:r>
    </w:p>
  </w:endnote>
  <w:endnote w:type="continuationSeparator" w:id="0">
    <w:p w:rsidR="0015111D" w:rsidRDefault="0015111D" w:rsidP="003547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11D" w:rsidRDefault="0015111D" w:rsidP="0035479B">
      <w:r>
        <w:separator/>
      </w:r>
    </w:p>
  </w:footnote>
  <w:footnote w:type="continuationSeparator" w:id="0">
    <w:p w:rsidR="0015111D" w:rsidRDefault="0015111D" w:rsidP="003547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4CC6"/>
    <w:rsid w:val="0015111D"/>
    <w:rsid w:val="00166386"/>
    <w:rsid w:val="0035479B"/>
    <w:rsid w:val="004C3740"/>
    <w:rsid w:val="00576DDC"/>
    <w:rsid w:val="00641FC2"/>
    <w:rsid w:val="006E7928"/>
    <w:rsid w:val="00B74CC6"/>
    <w:rsid w:val="00EC0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E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3547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5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547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47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E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Asus</Company>
  <LinksUpToDate>false</LinksUpToDate>
  <CharactersWithSpaces>5608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slesarevain</cp:lastModifiedBy>
  <cp:revision>6</cp:revision>
  <dcterms:created xsi:type="dcterms:W3CDTF">2015-03-23T10:00:00Z</dcterms:created>
  <dcterms:modified xsi:type="dcterms:W3CDTF">2015-03-24T11:04:00Z</dcterms:modified>
</cp:coreProperties>
</file>